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Diagnostiek- en behandelovereenkomst per 01-01-2021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scholen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Cliënt naam: 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…………………………………….…… </w:t>
      </w:r>
      <w:r>
        <w:rPr>
          <w:rFonts w:ascii="Calibri" w:eastAsia="Calibri" w:hAnsi="Calibri" w:cs="Calibri"/>
          <w:b/>
          <w:sz w:val="20"/>
          <w:szCs w:val="20"/>
        </w:rPr>
        <w:t>School: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</w:p>
    <w:p w:rsidR="00DA1279" w:rsidRDefault="006C4990">
      <w:pPr>
        <w:spacing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Geb. datum:  </w:t>
      </w:r>
      <w:r>
        <w:rPr>
          <w:rFonts w:ascii="Calibri" w:eastAsia="Calibri" w:hAnsi="Calibri" w:cs="Calibri"/>
          <w:sz w:val="20"/>
          <w:szCs w:val="20"/>
        </w:rPr>
        <w:t>……………………………….…………</w:t>
      </w:r>
      <w:r>
        <w:rPr>
          <w:rFonts w:ascii="Calibri" w:eastAsia="Calibri" w:hAnsi="Calibri" w:cs="Calibri"/>
          <w:b/>
          <w:sz w:val="20"/>
          <w:szCs w:val="20"/>
        </w:rPr>
        <w:t>Schoolcarrière: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</w:t>
      </w:r>
    </w:p>
    <w:p w:rsidR="00DA1279" w:rsidRDefault="006C4990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Adres:</w:t>
      </w:r>
      <w:r>
        <w:rPr>
          <w:rFonts w:ascii="Calibri" w:eastAsia="Calibri" w:hAnsi="Calibri" w:cs="Calibri"/>
          <w:sz w:val="20"/>
          <w:szCs w:val="20"/>
        </w:rPr>
        <w:t>……………………………………….…………</w:t>
      </w:r>
      <w:r>
        <w:rPr>
          <w:rFonts w:ascii="Calibri" w:eastAsia="Calibri" w:hAnsi="Calibri" w:cs="Calibri"/>
          <w:b/>
          <w:sz w:val="20"/>
          <w:szCs w:val="20"/>
        </w:rPr>
        <w:t xml:space="preserve">E-mailadres IB-er: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spacing w:after="120"/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Postcode/Plaats:</w:t>
      </w:r>
      <w:r>
        <w:rPr>
          <w:rFonts w:ascii="Calibri" w:eastAsia="Calibri" w:hAnsi="Calibri" w:cs="Calibri"/>
          <w:sz w:val="20"/>
          <w:szCs w:val="20"/>
        </w:rPr>
        <w:t xml:space="preserve">………………………….……….… </w:t>
      </w:r>
      <w:r>
        <w:rPr>
          <w:rFonts w:ascii="Calibri" w:eastAsia="Calibri" w:hAnsi="Calibri" w:cs="Calibri"/>
          <w:b/>
          <w:sz w:val="20"/>
          <w:szCs w:val="20"/>
        </w:rPr>
        <w:t xml:space="preserve">Telefoon moeder: </w:t>
      </w:r>
      <w:r>
        <w:rPr>
          <w:rFonts w:ascii="Calibri" w:eastAsia="Calibri" w:hAnsi="Calibri" w:cs="Calibri"/>
          <w:sz w:val="20"/>
          <w:szCs w:val="20"/>
        </w:rPr>
        <w:t xml:space="preserve">……………………………….…..……… 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spacing w:after="120"/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E-mailadres moeder:</w:t>
      </w:r>
      <w:r>
        <w:rPr>
          <w:rFonts w:ascii="Calibri" w:eastAsia="Calibri" w:hAnsi="Calibri" w:cs="Calibri"/>
          <w:sz w:val="20"/>
          <w:szCs w:val="20"/>
        </w:rPr>
        <w:t>………………………………….</w:t>
      </w:r>
      <w:r>
        <w:rPr>
          <w:rFonts w:ascii="Calibri" w:eastAsia="Calibri" w:hAnsi="Calibri" w:cs="Calibri"/>
          <w:b/>
          <w:sz w:val="20"/>
          <w:szCs w:val="20"/>
        </w:rPr>
        <w:t xml:space="preserve">Telefoon vader: </w:t>
      </w:r>
      <w:r>
        <w:rPr>
          <w:rFonts w:ascii="Calibri" w:eastAsia="Calibri" w:hAnsi="Calibri" w:cs="Calibri"/>
          <w:sz w:val="20"/>
          <w:szCs w:val="20"/>
        </w:rPr>
        <w:t>……………………………………...…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spacing w:after="120"/>
        <w:ind w:left="7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E-mailadres vader:</w:t>
      </w:r>
      <w:r>
        <w:rPr>
          <w:rFonts w:ascii="Calibri" w:eastAsia="Calibri" w:hAnsi="Calibri" w:cs="Calibri"/>
          <w:sz w:val="20"/>
          <w:szCs w:val="20"/>
        </w:rPr>
        <w:t>…………………………………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ind w:left="7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Toestemming voor behandeling/onderzoek (doorhalen wat niet van toepassing is)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z w:val="20"/>
          <w:szCs w:val="20"/>
        </w:rPr>
        <w:t>j zijn overeengekomen dat uw kind/jongere wordt onderzocht/ behandeld i.v.m. (klachten/hulpvraag):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Zorgen/vragen over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br/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 xml:space="preserve">……………… </w:t>
      </w:r>
    </w:p>
    <w:p w:rsidR="00DA1279" w:rsidRDefault="006C499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Het doel van het onderzoek/de behandeling is (noem hier wat het onderzoek of de behandeling moet opleveren):</w:t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1279" w:rsidRDefault="006C499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Handtekening moeder:                                 Handtekening vader:    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Handtekening jongere (12+):       </w:t>
      </w:r>
    </w:p>
    <w:p w:rsidR="00DA1279" w:rsidRDefault="00DA1279">
      <w:pPr>
        <w:rPr>
          <w:rFonts w:ascii="Calibri" w:eastAsia="Calibri" w:hAnsi="Calibri" w:cs="Calibri"/>
          <w:sz w:val="20"/>
          <w:szCs w:val="20"/>
        </w:rPr>
      </w:pP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…………………………       </w:t>
      </w:r>
      <w:r>
        <w:rPr>
          <w:rFonts w:ascii="Calibri" w:eastAsia="Calibri" w:hAnsi="Calibri" w:cs="Calibri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</w:t>
      </w:r>
    </w:p>
    <w:p w:rsidR="00DA1279" w:rsidRDefault="00DA1279">
      <w:pPr>
        <w:rPr>
          <w:rFonts w:ascii="Calibri" w:eastAsia="Calibri" w:hAnsi="Calibri" w:cs="Calibri"/>
          <w:sz w:val="20"/>
          <w:szCs w:val="20"/>
        </w:rPr>
      </w:pP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Ouders gaan akkoord met papieren en elektronische dossiervorming: </w:t>
      </w:r>
      <w:r>
        <w:rPr>
          <w:rFonts w:ascii="Calibri" w:eastAsia="Calibri" w:hAnsi="Calibri" w:cs="Calibri"/>
          <w:sz w:val="20"/>
          <w:szCs w:val="20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 xml:space="preserve">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ja/nee*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*Indien u niet akkoord gaat met dossiervorming kan uw aanvraag niet in behandeling worden genomen!</w:t>
      </w:r>
    </w:p>
    <w:p w:rsidR="00DA1279" w:rsidRDefault="00DA1279">
      <w:pPr>
        <w:rPr>
          <w:rFonts w:ascii="Calibri" w:eastAsia="Calibri" w:hAnsi="Calibri" w:cs="Calibri"/>
          <w:sz w:val="20"/>
          <w:szCs w:val="20"/>
        </w:rPr>
      </w:pP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Ouders gaan akkoord met een gelijktijdige terugkoppeling van de onderzoeksresultaten in een gezamenlijk adviesgesprek waarbij ouders en school tegelijkertijd het onderzoeksverslag ontvangen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ja/nee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A1279" w:rsidRDefault="006C499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Ouders geven hierbij toestemming voor contact met de sch</w:t>
      </w:r>
      <w:r>
        <w:rPr>
          <w:rFonts w:ascii="Calibri" w:eastAsia="Calibri" w:hAnsi="Calibri" w:cs="Calibri"/>
          <w:b/>
          <w:sz w:val="20"/>
          <w:szCs w:val="20"/>
        </w:rPr>
        <w:t>ool van bovengenoemde cliënt met als doel:</w:t>
      </w:r>
    </w:p>
    <w:p w:rsidR="00DA1279" w:rsidRDefault="006C4990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het uitvoeren van een schoolobservatie en een gesprek met de leerkracht</w:t>
      </w:r>
    </w:p>
    <w:p w:rsidR="00DA1279" w:rsidRDefault="006C4990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het opvragen van informatie uit het schooldossier  </w:t>
      </w:r>
    </w:p>
    <w:p w:rsidR="00DA1279" w:rsidRDefault="00DA1279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De school geeft hierbij toestemming om bovenstaand e-mailadres te gebruiken voor het toe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sturen van klanttevredenheidsonderzoek.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ab/>
        <w:t>ja/nee</w:t>
      </w:r>
    </w:p>
    <w:p w:rsidR="00DA1279" w:rsidRDefault="006C499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br/>
        <w:t>Indien u niet tevreden bent over het onderzoek of de behandeling dan horen wij dit graag van u. Een officiële klacht kunt u indienen bij het College van Toezicht van de NVO. U kunt de beroepscode</w:t>
      </w:r>
      <w:r>
        <w:rPr>
          <w:rFonts w:ascii="Calibri" w:eastAsia="Calibri" w:hAnsi="Calibri" w:cs="Calibri"/>
          <w:sz w:val="20"/>
          <w:szCs w:val="20"/>
        </w:rPr>
        <w:t xml:space="preserve"> nalezen op</w:t>
      </w:r>
      <w:hyperlink r:id="rId7">
        <w:r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www.nvo.nl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</w:r>
      <w:r>
        <w:br w:type="page"/>
      </w:r>
    </w:p>
    <w:p w:rsidR="00DA1279" w:rsidRDefault="006C499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Betalingsvoorwaarden per 01-01-2021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Diagnostiek: </w:t>
      </w:r>
      <w:r>
        <w:rPr>
          <w:rFonts w:ascii="Calibri" w:eastAsia="Calibri" w:hAnsi="Calibri" w:cs="Calibri"/>
          <w:b/>
          <w:sz w:val="20"/>
          <w:szCs w:val="20"/>
        </w:rPr>
        <w:t xml:space="preserve"> € 95,- per uur: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ind w:right="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Dyslexiebeoordeling (incl. vragenlijsten)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0,5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..                    </w:t>
      </w:r>
      <w:r>
        <w:rPr>
          <w:rFonts w:ascii="Calibri" w:eastAsia="Calibri" w:hAnsi="Calibri" w:cs="Calibri"/>
          <w:sz w:val="20"/>
          <w:szCs w:val="20"/>
        </w:rPr>
        <w:tab/>
        <w:t>Int</w:t>
      </w:r>
      <w:r>
        <w:rPr>
          <w:rFonts w:ascii="Calibri" w:eastAsia="Calibri" w:hAnsi="Calibri" w:cs="Calibri"/>
          <w:sz w:val="20"/>
          <w:szCs w:val="20"/>
        </w:rPr>
        <w:t xml:space="preserve">akegesprek: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1 uur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                                        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Anamnesegesprek met ouders:                                        1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..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Diagnostiek (IQ):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2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Diagnostiek concentratie:                                                  1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Diagnostiek soc. emotioneel: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Scoren onderzoek: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0,5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Observatie(incl. reistijd):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 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……….          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..    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Verslaglegging: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>2 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..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Adviesgesprek: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>1 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DA1279">
      <w:pPr>
        <w:rPr>
          <w:rFonts w:ascii="Calibri" w:eastAsia="Calibri" w:hAnsi="Calibri" w:cs="Calibri"/>
          <w:sz w:val="20"/>
          <w:szCs w:val="20"/>
        </w:rPr>
      </w:pPr>
    </w:p>
    <w:p w:rsidR="00DA1279" w:rsidRDefault="006C499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Didactisch onderzoek</w:t>
      </w:r>
      <w:r>
        <w:rPr>
          <w:rFonts w:ascii="Calibri" w:eastAsia="Calibri" w:hAnsi="Calibri" w:cs="Calibri"/>
          <w:b/>
          <w:sz w:val="20"/>
          <w:szCs w:val="20"/>
        </w:rPr>
        <w:t xml:space="preserve">:  € 75,- per uur                                                             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                              reken / taal / lees onderzoek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Totaalpakket                                                   </w:t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IQ- onderzoek </w:t>
      </w:r>
      <w:r>
        <w:rPr>
          <w:rFonts w:ascii="Calibri" w:eastAsia="Calibri" w:hAnsi="Calibri" w:cs="Calibri"/>
          <w:sz w:val="20"/>
          <w:szCs w:val="20"/>
        </w:rPr>
        <w:t xml:space="preserve">(inclusief verslag en adviesgesprek) à €475,-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……….             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Dyslexieonderzoek</w:t>
      </w:r>
      <w:r>
        <w:rPr>
          <w:rFonts w:ascii="Calibri" w:eastAsia="Calibri" w:hAnsi="Calibri" w:cs="Calibri"/>
          <w:i/>
          <w:sz w:val="20"/>
          <w:szCs w:val="20"/>
        </w:rPr>
        <w:t xml:space="preserve">  of </w:t>
      </w:r>
      <w:r>
        <w:rPr>
          <w:rFonts w:ascii="Calibri" w:eastAsia="Calibri" w:hAnsi="Calibri" w:cs="Calibri"/>
          <w:b/>
          <w:sz w:val="20"/>
          <w:szCs w:val="20"/>
        </w:rPr>
        <w:t>Dyscalculieonderzoek</w:t>
      </w:r>
      <w:r>
        <w:rPr>
          <w:rFonts w:ascii="Calibri" w:eastAsia="Calibri" w:hAnsi="Calibri" w:cs="Calibri"/>
          <w:sz w:val="20"/>
          <w:szCs w:val="20"/>
        </w:rPr>
        <w:t xml:space="preserve"> à €475,-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……….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>NIO (individueel)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à €190,-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Begeleiding/behandeling: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 kinder-sessies, bv Kids Skills, Bibbers of CGT à 75,- per uur</w:t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6 - 9 uur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groepstraining Kom op! à €160,-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 keer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groepstraining Bibbers de Baas à €250,-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9 keer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……….        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________                      </w:t>
      </w:r>
      <w:r>
        <w:rPr>
          <w:rFonts w:ascii="Calibri" w:eastAsia="Calibri" w:hAnsi="Calibri" w:cs="Calibri"/>
          <w:sz w:val="20"/>
          <w:szCs w:val="20"/>
        </w:rPr>
        <w:tab/>
        <w:t>_____</w:t>
      </w:r>
    </w:p>
    <w:p w:rsidR="00DA1279" w:rsidRDefault="006C4990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Sub Totaal: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  <w:t>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Bijdrage reistijd/kosten: €15,- per afspraak op locatie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Bijdrage gedragsvragenlijsten: €15,- per casus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………………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……….</w:t>
      </w:r>
    </w:p>
    <w:p w:rsidR="00DA1279" w:rsidRDefault="006C4990">
      <w:pPr>
        <w:ind w:left="7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Totaal:            </w:t>
      </w:r>
      <w:r>
        <w:rPr>
          <w:rFonts w:ascii="Calibri" w:eastAsia="Calibri" w:hAnsi="Calibri" w:cs="Calibri"/>
          <w:sz w:val="20"/>
          <w:szCs w:val="20"/>
        </w:rPr>
        <w:t xml:space="preserve">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……….          </w:t>
      </w:r>
    </w:p>
    <w:p w:rsidR="00DA1279" w:rsidRDefault="00DA1279">
      <w:pPr>
        <w:rPr>
          <w:rFonts w:ascii="Calibri" w:eastAsia="Calibri" w:hAnsi="Calibri" w:cs="Calibri"/>
          <w:sz w:val="20"/>
          <w:szCs w:val="20"/>
        </w:rPr>
      </w:pPr>
    </w:p>
    <w:p w:rsidR="00DA1279" w:rsidRDefault="006C499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 show</w:t>
      </w:r>
    </w:p>
    <w:p w:rsidR="00DA1279" w:rsidRDefault="006C499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 dient 24 uur van te voren een afspraak af te zeggen, anders zijn wij genoodzaakt 50% in rekening te brengen.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Handtekening voor akkoord: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School:  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…………………………………………           </w:t>
      </w:r>
      <w:r>
        <w:rPr>
          <w:rFonts w:ascii="Calibri" w:eastAsia="Calibri" w:hAnsi="Calibri" w:cs="Calibri"/>
          <w:sz w:val="20"/>
          <w:szCs w:val="20"/>
        </w:rPr>
        <w:tab/>
        <w:t>(functie: …………………………………….….)</w:t>
      </w:r>
    </w:p>
    <w:p w:rsidR="00DA1279" w:rsidRDefault="00DA12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Is er sprake van gedeelde kosten? </w:t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Ouders:          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……………………………………….. (vader)  …………………………………………..(moeder)</w:t>
      </w:r>
    </w:p>
    <w:p w:rsidR="00DA1279" w:rsidRDefault="00DA12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DA1279" w:rsidRDefault="006C499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Datum van goedkeuring: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</w:t>
      </w:r>
      <w:r>
        <w:rPr>
          <w:rFonts w:ascii="Calibri" w:eastAsia="Calibri" w:hAnsi="Calibri" w:cs="Calibri"/>
          <w:b/>
          <w:sz w:val="20"/>
          <w:szCs w:val="20"/>
        </w:rPr>
        <w:br/>
        <w:t>Algemene Voorwaarden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Opdrachtgever geeft bij deze aan bekend te zijn met de Algemene Voorwaarden van de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Praktijk voor Orthopedagogiek Teylingen en hiermee akkoord te gaan: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ja/nee*</w:t>
      </w:r>
    </w:p>
    <w:p w:rsidR="00DA1279" w:rsidRDefault="006C4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*Indien u niet akkoord gaat, kan uw aanvraag niet in behandeling worden genomen!</w:t>
      </w:r>
    </w:p>
    <w:sectPr w:rsidR="00DA127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51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90" w:rsidRDefault="006C4990">
      <w:pPr>
        <w:spacing w:line="240" w:lineRule="auto"/>
      </w:pPr>
      <w:r>
        <w:separator/>
      </w:r>
    </w:p>
  </w:endnote>
  <w:endnote w:type="continuationSeparator" w:id="0">
    <w:p w:rsidR="006C4990" w:rsidRDefault="006C4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9" w:rsidRDefault="00DA127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9" w:rsidRDefault="00DA1279">
    <w:pPr>
      <w:jc w:val="center"/>
      <w:rPr>
        <w:sz w:val="12"/>
        <w:szCs w:val="12"/>
      </w:rPr>
    </w:pPr>
  </w:p>
  <w:p w:rsidR="00DA1279" w:rsidRDefault="006C4990">
    <w:pPr>
      <w:jc w:val="center"/>
      <w:rPr>
        <w:b/>
        <w:sz w:val="12"/>
        <w:szCs w:val="12"/>
      </w:rPr>
    </w:pPr>
    <w:r>
      <w:rPr>
        <w:sz w:val="12"/>
        <w:szCs w:val="12"/>
      </w:rPr>
      <w:t xml:space="preserve">Jan van Brabantweg 77  |  2171 HC Sassenheim  |  </w:t>
    </w:r>
    <w:r>
      <w:rPr>
        <w:b/>
        <w:sz w:val="12"/>
        <w:szCs w:val="12"/>
      </w:rPr>
      <w:t>t</w:t>
    </w:r>
    <w:r>
      <w:rPr>
        <w:sz w:val="12"/>
        <w:szCs w:val="12"/>
      </w:rPr>
      <w:t xml:space="preserve"> 0252-763 848  |  </w:t>
    </w:r>
    <w:r>
      <w:rPr>
        <w:b/>
        <w:sz w:val="12"/>
        <w:szCs w:val="12"/>
      </w:rPr>
      <w:t>e</w:t>
    </w:r>
    <w:r>
      <w:rPr>
        <w:sz w:val="12"/>
        <w:szCs w:val="12"/>
      </w:rPr>
      <w:t xml:space="preserve"> </w:t>
    </w:r>
    <w:hyperlink r:id="rId1">
      <w:r>
        <w:rPr>
          <w:sz w:val="12"/>
          <w:szCs w:val="12"/>
        </w:rPr>
        <w:t>info@orthopedagogiek-teylingen.nl</w:t>
      </w:r>
    </w:hyperlink>
    <w:r>
      <w:rPr>
        <w:sz w:val="12"/>
        <w:szCs w:val="12"/>
      </w:rPr>
      <w:t xml:space="preserve">  |  </w:t>
    </w:r>
    <w:r>
      <w:rPr>
        <w:b/>
        <w:sz w:val="12"/>
        <w:szCs w:val="12"/>
      </w:rPr>
      <w:t>i</w:t>
    </w:r>
    <w:r>
      <w:rPr>
        <w:sz w:val="12"/>
        <w:szCs w:val="12"/>
      </w:rPr>
      <w:t xml:space="preserve"> </w:t>
    </w:r>
    <w:hyperlink r:id="rId2">
      <w:r>
        <w:rPr>
          <w:sz w:val="12"/>
          <w:szCs w:val="12"/>
        </w:rPr>
        <w:t>www.orthopedagogiek-teylingen.nl</w:t>
      </w:r>
    </w:hyperlink>
    <w:r>
      <w:rPr>
        <w:sz w:val="12"/>
        <w:szCs w:val="12"/>
      </w:rPr>
      <w:t xml:space="preserve">  |  </w:t>
    </w:r>
    <w:r>
      <w:rPr>
        <w:b/>
        <w:sz w:val="12"/>
        <w:szCs w:val="12"/>
      </w:rPr>
      <w:t xml:space="preserve">KvK </w:t>
    </w:r>
    <w:r>
      <w:rPr>
        <w:sz w:val="12"/>
        <w:szCs w:val="12"/>
      </w:rPr>
      <w:t>52 78 28 16</w:t>
    </w:r>
    <w:r>
      <w:rPr>
        <w:b/>
        <w:sz w:val="12"/>
        <w:szCs w:val="12"/>
      </w:rPr>
      <w:t xml:space="preserve">   </w:t>
    </w:r>
  </w:p>
  <w:p w:rsidR="00DA1279" w:rsidRDefault="006C4990">
    <w:pPr>
      <w:jc w:val="center"/>
    </w:pPr>
    <w:r>
      <w:rPr>
        <w:b/>
        <w:sz w:val="12"/>
        <w:szCs w:val="12"/>
      </w:rPr>
      <w:t xml:space="preserve">IBAN </w:t>
    </w:r>
    <w:r>
      <w:rPr>
        <w:sz w:val="12"/>
        <w:szCs w:val="12"/>
      </w:rPr>
      <w:t xml:space="preserve">NL72 RABO 0129 7928 10  |  </w:t>
    </w:r>
    <w:r>
      <w:rPr>
        <w:b/>
        <w:sz w:val="12"/>
        <w:szCs w:val="12"/>
      </w:rPr>
      <w:t>BTW</w:t>
    </w:r>
    <w:r>
      <w:rPr>
        <w:sz w:val="12"/>
        <w:szCs w:val="12"/>
      </w:rPr>
      <w:t xml:space="preserve"> NL183532624B01  |  </w:t>
    </w:r>
    <w:r>
      <w:rPr>
        <w:b/>
        <w:sz w:val="12"/>
        <w:szCs w:val="12"/>
      </w:rPr>
      <w:t>AGB</w:t>
    </w:r>
    <w:r>
      <w:rPr>
        <w:sz w:val="12"/>
        <w:szCs w:val="12"/>
      </w:rPr>
      <w:t xml:space="preserve"> code zorgverlener 94-008723  |  </w:t>
    </w:r>
    <w:r>
      <w:rPr>
        <w:b/>
        <w:sz w:val="12"/>
        <w:szCs w:val="12"/>
      </w:rPr>
      <w:t>AGB</w:t>
    </w:r>
    <w:r>
      <w:rPr>
        <w:sz w:val="12"/>
        <w:szCs w:val="12"/>
      </w:rPr>
      <w:t xml:space="preserve"> code praktijk 94-58652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90" w:rsidRDefault="006C4990">
      <w:pPr>
        <w:spacing w:line="240" w:lineRule="auto"/>
      </w:pPr>
      <w:r>
        <w:separator/>
      </w:r>
    </w:p>
  </w:footnote>
  <w:footnote w:type="continuationSeparator" w:id="0">
    <w:p w:rsidR="006C4990" w:rsidRDefault="006C49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9" w:rsidRDefault="00DA12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9" w:rsidRDefault="006C4990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-752474</wp:posOffset>
          </wp:positionH>
          <wp:positionV relativeFrom="paragraph">
            <wp:posOffset>-66674</wp:posOffset>
          </wp:positionV>
          <wp:extent cx="7572815" cy="1414463"/>
          <wp:effectExtent l="0" t="0" r="0" b="0"/>
          <wp:wrapTopAndBottom distT="0" distB="0"/>
          <wp:docPr id="1" name="image1.jpg" descr="BR_OPT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_OPT_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815" cy="1414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3860"/>
    <w:multiLevelType w:val="multilevel"/>
    <w:tmpl w:val="F97EFA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79"/>
    <w:rsid w:val="006C4990"/>
    <w:rsid w:val="008F316C"/>
    <w:rsid w:val="00D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FAE95570-C4E8-064A-ACD4-2D7ABB0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o.n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thopedagogiek-teylingen.nl" TargetMode="External"/><Relationship Id="rId1" Type="http://schemas.openxmlformats.org/officeDocument/2006/relationships/hyperlink" Target="mailto:info@orthopedagogiek-teyling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2021-02-16T13:23:00Z</dcterms:created>
  <dcterms:modified xsi:type="dcterms:W3CDTF">2021-02-16T13:23:00Z</dcterms:modified>
</cp:coreProperties>
</file>